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7523" w:rsidRPr="00FD62F3" w:rsidRDefault="00407523" w:rsidP="00407523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Calibri" w:eastAsia="Calibri" w:hAnsi="Calibri" w:cs="Arial Unicode MS"/>
          <w:color w:val="000000"/>
          <w:szCs w:val="28"/>
          <w:lang w:val="uk-UA" w:eastAsia="uk-UA" w:bidi="uk-UA"/>
        </w:rPr>
      </w:pPr>
      <w:r w:rsidRPr="00C40010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6C8359B" wp14:editId="39BD5260">
                <wp:simplePos x="0" y="0"/>
                <wp:positionH relativeFrom="column">
                  <wp:posOffset>4103370</wp:posOffset>
                </wp:positionH>
                <wp:positionV relativeFrom="paragraph">
                  <wp:posOffset>-130810</wp:posOffset>
                </wp:positionV>
                <wp:extent cx="2037080" cy="500380"/>
                <wp:effectExtent l="0" t="0" r="1270" b="0"/>
                <wp:wrapNone/>
                <wp:docPr id="307" name="Поле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7080" cy="500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7523" w:rsidRPr="00941EAE" w:rsidRDefault="00407523" w:rsidP="00407523">
                            <w:pPr>
                              <w:rPr>
                                <w:b/>
                                <w:sz w:val="56"/>
                              </w:rPr>
                            </w:pPr>
                            <w:r w:rsidRPr="00941EAE">
                              <w:rPr>
                                <w:b/>
                                <w:sz w:val="56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07" o:spid="_x0000_s1026" type="#_x0000_t202" style="position:absolute;left:0;text-align:left;margin-left:323.1pt;margin-top:-10.3pt;width:160.4pt;height:39.4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" stroked="f">
                <v:textbox style="mso-fit-shape-to-text:t">
                  <w:txbxContent>
                    <w:p w:rsidR="00407523" w:rsidRPr="00941EAE" w:rsidRDefault="00407523" w:rsidP="00407523">
                      <w:pPr>
                        <w:rPr>
                          <w:b/>
                          <w:sz w:val="56"/>
                        </w:rPr>
                      </w:pPr>
                      <w:r w:rsidRPr="00941EAE">
                        <w:rPr>
                          <w:b/>
                          <w:sz w:val="56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C40010">
        <w:rPr>
          <w:rFonts w:ascii="Calibri" w:eastAsia="Calibri" w:hAnsi="Calibri" w:cs="Arial Unicode MS"/>
          <w:noProof/>
          <w:color w:val="000000"/>
          <w:lang w:eastAsia="ru-RU"/>
        </w:rPr>
        <w:drawing>
          <wp:inline distT="0" distB="0" distL="0" distR="0" wp14:anchorId="2F0E0943" wp14:editId="488627C1">
            <wp:extent cx="457200" cy="571500"/>
            <wp:effectExtent l="0" t="0" r="0" b="0"/>
            <wp:docPr id="1" name="Рисунок 1" descr="Описание: Описание: Описание: 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7523" w:rsidRPr="00FD62F3" w:rsidRDefault="00407523" w:rsidP="00407523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FD62F3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УКРАЇНА</w:t>
      </w:r>
    </w:p>
    <w:p w:rsidR="00407523" w:rsidRPr="00FD62F3" w:rsidRDefault="00407523" w:rsidP="00407523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olor w:val="000000"/>
          <w:spacing w:val="98"/>
          <w:sz w:val="28"/>
          <w:szCs w:val="20"/>
          <w:lang w:val="uk-UA" w:eastAsia="ru-RU" w:bidi="uk-UA"/>
        </w:rPr>
      </w:pPr>
      <w:r w:rsidRPr="00FD62F3">
        <w:rPr>
          <w:rFonts w:ascii="Times New Roman" w:eastAsia="Times New Roman" w:hAnsi="Times New Roman" w:cs="Arial Unicode MS"/>
          <w:b/>
          <w:color w:val="000000"/>
          <w:spacing w:val="98"/>
          <w:sz w:val="28"/>
          <w:szCs w:val="20"/>
          <w:lang w:val="uk-UA" w:eastAsia="ru-RU" w:bidi="uk-UA"/>
        </w:rPr>
        <w:t>ЖМЕРИНСЬКА РАЙОННА РАДА</w:t>
      </w:r>
    </w:p>
    <w:p w:rsidR="00407523" w:rsidRPr="00FD62F3" w:rsidRDefault="00407523" w:rsidP="00407523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FD62F3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ВІННИЦЬКОЇ ОБЛАСТІ</w:t>
      </w:r>
    </w:p>
    <w:p w:rsidR="00407523" w:rsidRPr="00FD62F3" w:rsidRDefault="00407523" w:rsidP="00407523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Bookman Old Style" w:eastAsia="Calibri" w:hAnsi="Bookman Old Style" w:cs="Arial"/>
          <w:b/>
          <w:color w:val="000000"/>
          <w:sz w:val="27"/>
          <w:lang w:val="uk-UA" w:eastAsia="uk-UA" w:bidi="uk-UA"/>
        </w:rPr>
      </w:pPr>
      <w:r w:rsidRPr="00C40010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294967290" distB="4294967290" distL="114300" distR="114300" simplePos="0" relativeHeight="251659264" behindDoc="0" locked="0" layoutInCell="1" allowOverlap="1" wp14:anchorId="5DAFFDD7" wp14:editId="43A9FC12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1905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7e-5mm;mso-wrap-distance-right:9pt;mso-wrap-distance-bottom:-17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407523" w:rsidRPr="00FD62F3" w:rsidRDefault="00407523" w:rsidP="00407523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ru-RU" w:bidi="uk-UA"/>
        </w:rPr>
      </w:pPr>
      <w:r w:rsidRPr="00FD62F3">
        <w:rPr>
          <w:rFonts w:ascii="Bookman Old Style" w:eastAsia="Times New Roman" w:hAnsi="Bookman Old Style" w:cs="Arial Unicode MS"/>
          <w:b/>
          <w:iCs/>
          <w:color w:val="000000"/>
          <w:spacing w:val="244"/>
          <w:sz w:val="40"/>
          <w:szCs w:val="26"/>
          <w:lang w:val="uk-UA" w:eastAsia="ru-RU" w:bidi="uk-UA"/>
        </w:rPr>
        <w:t>РІШЕННЯ</w:t>
      </w:r>
    </w:p>
    <w:p w:rsidR="00407523" w:rsidRPr="00FD62F3" w:rsidRDefault="00407523" w:rsidP="00407523">
      <w:pPr>
        <w:keepLines/>
        <w:widowControl w:val="0"/>
        <w:autoSpaceDN w:val="0"/>
        <w:spacing w:after="0" w:line="240" w:lineRule="auto"/>
        <w:jc w:val="center"/>
        <w:rPr>
          <w:rFonts w:ascii="Arial" w:eastAsia="Calibri" w:hAnsi="Arial" w:cs="Arial"/>
          <w:color w:val="000000"/>
          <w:lang w:val="uk-UA" w:eastAsia="uk-UA" w:bidi="uk-UA"/>
        </w:rPr>
      </w:pPr>
    </w:p>
    <w:p w:rsidR="00407523" w:rsidRPr="00FD62F3" w:rsidRDefault="00407523" w:rsidP="00407523">
      <w:pPr>
        <w:keepLines/>
        <w:widowControl w:val="0"/>
        <w:autoSpaceDN w:val="0"/>
        <w:spacing w:after="0" w:line="240" w:lineRule="auto"/>
        <w:jc w:val="center"/>
        <w:rPr>
          <w:rFonts w:ascii="Calibri" w:eastAsia="Calibri" w:hAnsi="Calibri" w:cs="Arial Unicode MS"/>
          <w:color w:val="000000"/>
          <w:lang w:val="uk-UA" w:eastAsia="uk-UA" w:bidi="uk-UA"/>
        </w:rPr>
      </w:pPr>
      <w:r w:rsidRPr="00FD62F3">
        <w:rPr>
          <w:rFonts w:ascii="Arial" w:eastAsia="Calibri" w:hAnsi="Arial" w:cs="Arial"/>
          <w:color w:val="000000"/>
          <w:lang w:val="uk-UA" w:eastAsia="uk-UA" w:bidi="uk-UA"/>
        </w:rPr>
        <w:t>Від  ____________2025 року</w:t>
      </w:r>
      <w:r w:rsidRPr="00FD62F3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FD62F3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FD62F3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FD62F3">
        <w:rPr>
          <w:rFonts w:ascii="Arial" w:eastAsia="Calibri" w:hAnsi="Arial" w:cs="Arial"/>
          <w:color w:val="000000"/>
          <w:lang w:val="uk-UA" w:eastAsia="uk-UA" w:bidi="uk-UA"/>
        </w:rPr>
        <w:tab/>
        <w:t xml:space="preserve">                 24 сесія 8 скликання</w:t>
      </w:r>
    </w:p>
    <w:p w:rsidR="00E8557E" w:rsidRPr="00E8557E" w:rsidRDefault="00E8557E" w:rsidP="00E8557E">
      <w:pPr>
        <w:shd w:val="clear" w:color="auto" w:fill="FFFFFF"/>
        <w:spacing w:after="0" w:line="240" w:lineRule="auto"/>
        <w:ind w:right="382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2A3C71" w:rsidRPr="002A3C71" w:rsidRDefault="002A3C71" w:rsidP="002A3C71">
      <w:pPr>
        <w:keepLines/>
        <w:widowControl w:val="0"/>
        <w:autoSpaceDE w:val="0"/>
        <w:autoSpaceDN w:val="0"/>
        <w:adjustRightInd w:val="0"/>
        <w:spacing w:before="120" w:after="0" w:line="240" w:lineRule="auto"/>
        <w:ind w:right="4393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A3C7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 внесення змін до рішення 2 засідання 1 сесії 8 скликання від 04.12.20 р. “Про персональний склад постійних комісій районної ради 8 скликання та затвердження Положення про них”</w:t>
      </w:r>
      <w:r w:rsidR="005C0F7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(зі змінами)</w:t>
      </w:r>
    </w:p>
    <w:p w:rsidR="002A3C71" w:rsidRPr="002A3C71" w:rsidRDefault="002A3C71" w:rsidP="002A3C71">
      <w:pPr>
        <w:keepLines/>
        <w:widowControl w:val="0"/>
        <w:autoSpaceDE w:val="0"/>
        <w:autoSpaceDN w:val="0"/>
        <w:adjustRightInd w:val="0"/>
        <w:spacing w:before="120"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A3C71" w:rsidRPr="002A3C71" w:rsidRDefault="002A3C71" w:rsidP="002A3C71">
      <w:pPr>
        <w:keepLines/>
        <w:widowControl w:val="0"/>
        <w:autoSpaceDE w:val="0"/>
        <w:autoSpaceDN w:val="0"/>
        <w:adjustRightInd w:val="0"/>
        <w:spacing w:before="120"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A3C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підставі статей 43 та 47 Закону України “Про місцеве самоврядування в Україні”, </w:t>
      </w:r>
      <w:r w:rsidRPr="002A3C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у зв</w:t>
      </w:r>
      <w:r w:rsidRPr="002A3C71">
        <w:rPr>
          <w:rFonts w:ascii="Calibri" w:eastAsia="Times New Roman" w:hAnsi="Calibri" w:cs="Times New Roman"/>
          <w:color w:val="000000"/>
          <w:sz w:val="28"/>
          <w:szCs w:val="28"/>
          <w:lang w:val="uk-UA" w:eastAsia="ru-RU"/>
        </w:rPr>
        <w:t>’</w:t>
      </w:r>
      <w:r w:rsidRPr="002A3C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язку із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достроковим п</w:t>
      </w:r>
      <w:r w:rsidR="005C0F7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рипиненням повноважень депутатами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районної ради</w:t>
      </w:r>
      <w:r w:rsidR="005C0F7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BD167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Добровольською</w:t>
      </w:r>
      <w:proofErr w:type="spellEnd"/>
      <w:r w:rsidR="00BD167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М.І., Пановою Л.О.</w:t>
      </w:r>
      <w:r w:rsidR="00CA371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визнанням повноважень депутатів </w:t>
      </w:r>
      <w:proofErr w:type="spellStart"/>
      <w:r w:rsidR="00BD167C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val="uk-UA" w:eastAsia="uk-UA"/>
        </w:rPr>
        <w:t>Сатановського</w:t>
      </w:r>
      <w:proofErr w:type="spellEnd"/>
      <w:r w:rsidR="00BD167C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val="uk-UA" w:eastAsia="uk-UA"/>
        </w:rPr>
        <w:t xml:space="preserve"> А.А., </w:t>
      </w:r>
      <w:proofErr w:type="spellStart"/>
      <w:r w:rsidR="00BD167C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val="uk-UA" w:eastAsia="uk-UA"/>
        </w:rPr>
        <w:t>Маляровської</w:t>
      </w:r>
      <w:proofErr w:type="spellEnd"/>
      <w:r w:rsidR="00BD167C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val="uk-UA" w:eastAsia="uk-UA"/>
        </w:rPr>
        <w:t xml:space="preserve"> С.М., Горобець І.В., </w:t>
      </w:r>
      <w:proofErr w:type="spellStart"/>
      <w:r w:rsidR="00BD167C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val="uk-UA" w:eastAsia="uk-UA"/>
        </w:rPr>
        <w:t>Кречковського</w:t>
      </w:r>
      <w:proofErr w:type="spellEnd"/>
      <w:r w:rsidR="00BD167C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val="uk-UA" w:eastAsia="uk-UA"/>
        </w:rPr>
        <w:t xml:space="preserve"> А.Ф.</w:t>
      </w:r>
      <w:r w:rsidR="005C0F72" w:rsidRPr="005C0F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, </w:t>
      </w:r>
      <w:r w:rsidRPr="002A3C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враховуючи висновки та рекомендації постійної комісії районної ради з питань 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правопорядку,  районна рада</w:t>
      </w:r>
      <w:r w:rsidRPr="002A3C7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ВИРІШИЛА:</w:t>
      </w:r>
    </w:p>
    <w:p w:rsidR="002A3C71" w:rsidRPr="002A3C71" w:rsidRDefault="002A3C71" w:rsidP="002A3C71">
      <w:pPr>
        <w:keepLines/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A3C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Внести до рішення 2 засідання 1 сесії 8 скликання від </w:t>
      </w:r>
      <w:smartTag w:uri="urn:schemas-microsoft-com:office:smarttags" w:element="date">
        <w:smartTagPr>
          <w:attr w:name="Year" w:val="20"/>
          <w:attr w:name="Day" w:val="04"/>
          <w:attr w:name="Month" w:val="12"/>
          <w:attr w:name="ls" w:val="trans"/>
        </w:smartTagPr>
        <w:r w:rsidRPr="002A3C71">
          <w:rPr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04.12.20</w:t>
        </w:r>
      </w:smartTag>
      <w:r w:rsidRPr="002A3C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р. </w:t>
      </w:r>
      <w:r w:rsidR="005C0F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№ 8 </w:t>
      </w:r>
      <w:r w:rsidRPr="002A3C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“Про персональний склад постійних комісій районної ради 8 скликання та затвердження Положення про них” </w:t>
      </w:r>
      <w:r w:rsidRPr="002A3C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 змінами, відповідно до рішень</w:t>
      </w:r>
      <w:r w:rsidRPr="002A3C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4 сесії Жмеринської районної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ради 8 скликання від </w:t>
      </w:r>
      <w:smartTag w:uri="urn:schemas-microsoft-com:office:smarttags" w:element="date">
        <w:smartTagPr>
          <w:attr w:name="Year" w:val="21"/>
          <w:attr w:name="Day" w:val="27"/>
          <w:attr w:name="Month" w:val="01"/>
          <w:attr w:name="ls" w:val="trans"/>
        </w:smartTagPr>
        <w:r>
          <w:rPr>
            <w:rFonts w:ascii="Times New Roman" w:eastAsia="Times New Roman" w:hAnsi="Times New Roman" w:cs="Times New Roman"/>
            <w:color w:val="000000"/>
            <w:sz w:val="28"/>
            <w:szCs w:val="28"/>
            <w:lang w:val="uk-UA" w:eastAsia="ru-RU"/>
          </w:rPr>
          <w:t>27.01.</w:t>
        </w:r>
        <w:r w:rsidRPr="002A3C71">
          <w:rPr>
            <w:rFonts w:ascii="Times New Roman" w:eastAsia="Times New Roman" w:hAnsi="Times New Roman" w:cs="Times New Roman"/>
            <w:color w:val="000000"/>
            <w:sz w:val="28"/>
            <w:szCs w:val="28"/>
            <w:lang w:val="uk-UA" w:eastAsia="ru-RU"/>
          </w:rPr>
          <w:t>21</w:t>
        </w:r>
      </w:smartTag>
      <w:r w:rsidRPr="002A3C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р.</w:t>
      </w:r>
      <w:r w:rsidR="005C0F7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№ 67</w:t>
      </w:r>
      <w:r w:rsidRPr="002A3C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5</w:t>
      </w:r>
      <w:r w:rsidRPr="002A3C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сесії Жмеринської районної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ради 8 скликання від </w:t>
      </w:r>
      <w:smartTag w:uri="urn:schemas-microsoft-com:office:smarttags" w:element="date">
        <w:smartTagPr>
          <w:attr w:name="Year" w:val="21"/>
          <w:attr w:name="Day" w:val="04"/>
          <w:attr w:name="Month" w:val="03"/>
          <w:attr w:name="ls" w:val="trans"/>
        </w:smartTagPr>
        <w:r>
          <w:rPr>
            <w:rFonts w:ascii="Times New Roman" w:eastAsia="Times New Roman" w:hAnsi="Times New Roman" w:cs="Times New Roman"/>
            <w:color w:val="000000"/>
            <w:sz w:val="28"/>
            <w:szCs w:val="28"/>
            <w:lang w:val="uk-UA" w:eastAsia="ru-RU"/>
          </w:rPr>
          <w:t>04.03.</w:t>
        </w:r>
        <w:r w:rsidRPr="002A3C71">
          <w:rPr>
            <w:rFonts w:ascii="Times New Roman" w:eastAsia="Times New Roman" w:hAnsi="Times New Roman" w:cs="Times New Roman"/>
            <w:color w:val="000000"/>
            <w:sz w:val="28"/>
            <w:szCs w:val="28"/>
            <w:lang w:val="uk-UA" w:eastAsia="ru-RU"/>
          </w:rPr>
          <w:t>21</w:t>
        </w:r>
      </w:smartTag>
      <w:r w:rsidRPr="002A3C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р.</w:t>
      </w:r>
      <w:r w:rsidR="005C0F7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№ 86, </w:t>
      </w:r>
      <w:r w:rsidRPr="002A3C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03207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15 сесії</w:t>
      </w:r>
      <w:r w:rsidR="00032072" w:rsidRPr="002A3C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Жмеринської районної </w:t>
      </w:r>
      <w:r w:rsidR="0003207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ради 8 скликання від 26.05.23 р. № 214, </w:t>
      </w:r>
      <w:r w:rsidR="005C0F7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16</w:t>
      </w:r>
      <w:r w:rsidR="005C0F72" w:rsidRPr="002A3C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сесії Жмеринської районної </w:t>
      </w:r>
      <w:r w:rsidR="005C0F7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ради 8 скликання від </w:t>
      </w:r>
      <w:smartTag w:uri="urn:schemas-microsoft-com:office:smarttags" w:element="date">
        <w:smartTagPr>
          <w:attr w:name="Year" w:val="23"/>
          <w:attr w:name="Day" w:val="03"/>
          <w:attr w:name="Month" w:val="10"/>
          <w:attr w:name="ls" w:val="trans"/>
        </w:smartTagPr>
        <w:r w:rsidR="0099510F">
          <w:rPr>
            <w:rFonts w:ascii="Times New Roman" w:eastAsia="Times New Roman" w:hAnsi="Times New Roman" w:cs="Times New Roman"/>
            <w:color w:val="000000"/>
            <w:sz w:val="28"/>
            <w:szCs w:val="28"/>
            <w:lang w:val="uk-UA" w:eastAsia="ru-RU"/>
          </w:rPr>
          <w:t>03.10.23</w:t>
        </w:r>
      </w:smartTag>
      <w:r w:rsidR="005C0F72" w:rsidRPr="002A3C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р.</w:t>
      </w:r>
      <w:r w:rsidR="005C0F7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№</w:t>
      </w:r>
      <w:r w:rsidR="0099510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228, 18</w:t>
      </w:r>
      <w:r w:rsidR="0099510F" w:rsidRPr="002A3C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сесії Жмеринської районної </w:t>
      </w:r>
      <w:r w:rsidR="0099510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ради 8 скликання від 22.03.24</w:t>
      </w:r>
      <w:r w:rsidR="0099510F" w:rsidRPr="002A3C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р.</w:t>
      </w:r>
      <w:r w:rsidR="0099510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№ 252,</w:t>
      </w:r>
      <w:r w:rsidR="00BD167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22</w:t>
      </w:r>
      <w:r w:rsidR="00BD167C" w:rsidRPr="00BD167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BD167C" w:rsidRPr="002A3C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сесії Жмеринської районної </w:t>
      </w:r>
      <w:r w:rsidR="00BD167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ради 8 скликання від </w:t>
      </w:r>
      <w:r w:rsidR="00BD167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20.12.24</w:t>
      </w:r>
      <w:r w:rsidR="00BD167C" w:rsidRPr="002A3C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р.</w:t>
      </w:r>
      <w:r w:rsidR="00BD167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№ 284 </w:t>
      </w:r>
      <w:r w:rsidRPr="002A3C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такі зміни:</w:t>
      </w:r>
    </w:p>
    <w:p w:rsidR="004D1691" w:rsidRDefault="002A3C71" w:rsidP="00E8557E">
      <w:pPr>
        <w:keepLines/>
        <w:widowControl w:val="0"/>
        <w:numPr>
          <w:ilvl w:val="2"/>
          <w:numId w:val="1"/>
        </w:numPr>
        <w:autoSpaceDE w:val="0"/>
        <w:autoSpaceDN w:val="0"/>
        <w:adjustRightInd w:val="0"/>
        <w:spacing w:before="120"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A3C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1.1. </w:t>
      </w:r>
      <w:r w:rsidR="001C261E" w:rsidRPr="001C26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Вивести зі складу постійної комісії районної ради</w:t>
      </w:r>
      <w:r w:rsidR="004D16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 w:rsidR="00E855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4D1691" w:rsidRPr="00BD167C" w:rsidRDefault="00BD167C" w:rsidP="00BD167C">
      <w:pPr>
        <w:pStyle w:val="aa"/>
        <w:keepLines/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D167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питань освіти, релігії, культури, спорту, роботи з молоддю,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BD167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національно-патріотичного виховання, духовного відродження,</w:t>
      </w:r>
      <w:r w:rsidRPr="00BD167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BD167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регламенту, депутатської діяльності і етики, законності і</w:t>
      </w:r>
      <w:r w:rsidRPr="00BD167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BD167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правопорядку</w:t>
      </w:r>
      <w:r w:rsidRPr="00BD167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BD167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Добровольську</w:t>
      </w:r>
      <w:proofErr w:type="spellEnd"/>
      <w:r w:rsidRPr="00BD167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М.І.</w:t>
      </w:r>
      <w:r w:rsidR="004D1691" w:rsidRPr="00BD167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4D1691" w:rsidRPr="004D1691" w:rsidRDefault="0032142A" w:rsidP="0032142A">
      <w:pPr>
        <w:pStyle w:val="aa"/>
        <w:keepLines/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214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з питань земельних ресурсів, реформування земельних відносин, агропромислового комплексу, охорони довкілля, раціонального використання надр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Панову Л.О.</w:t>
      </w:r>
    </w:p>
    <w:p w:rsidR="0032142A" w:rsidRDefault="00700A72" w:rsidP="004D1691">
      <w:pPr>
        <w:keepLines/>
        <w:widowControl w:val="0"/>
        <w:autoSpaceDE w:val="0"/>
        <w:autoSpaceDN w:val="0"/>
        <w:adjustRightInd w:val="0"/>
        <w:spacing w:before="120"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1.2.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Увести в склад постійної комісії районної ради</w:t>
      </w:r>
      <w:r w:rsidR="003214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 w:rsidR="0097322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32142A" w:rsidRDefault="0032142A" w:rsidP="0032142A">
      <w:pPr>
        <w:pStyle w:val="aa"/>
        <w:keepLines/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214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питань земельних ресурсів, реформування земельних відносин, агропромислового комплексу, охорони довкілля, раціонального використання надр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Сатановського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А.А.;</w:t>
      </w:r>
    </w:p>
    <w:p w:rsidR="00700A72" w:rsidRPr="0032142A" w:rsidRDefault="00973225" w:rsidP="0032142A">
      <w:pPr>
        <w:pStyle w:val="aa"/>
        <w:keepLines/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214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питань охорони здоров’я, материнства і дитинства, соціального захисту населення, соціально-трудових відносин, роботи з ветеранами</w:t>
      </w:r>
      <w:r w:rsidR="00390466" w:rsidRPr="003214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депутатів</w:t>
      </w:r>
      <w:r w:rsidRPr="003214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районної ради</w:t>
      </w:r>
      <w:r w:rsidR="000E6F0C" w:rsidRPr="0032142A">
        <w:rPr>
          <w:rFonts w:ascii="Times New Roman" w:eastAsia="Times New Roman" w:hAnsi="Times New Roman" w:cs="Times New Roman"/>
          <w:color w:val="FF0000"/>
          <w:sz w:val="28"/>
          <w:szCs w:val="20"/>
          <w:lang w:val="uk-UA" w:eastAsia="uk-UA"/>
        </w:rPr>
        <w:t xml:space="preserve"> </w:t>
      </w:r>
      <w:proofErr w:type="spellStart"/>
      <w:r w:rsidR="0032142A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val="uk-UA" w:eastAsia="uk-UA"/>
        </w:rPr>
        <w:t>Маляровську</w:t>
      </w:r>
      <w:proofErr w:type="spellEnd"/>
      <w:r w:rsidR="0032142A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val="uk-UA" w:eastAsia="uk-UA"/>
        </w:rPr>
        <w:t xml:space="preserve"> С.М.;</w:t>
      </w:r>
    </w:p>
    <w:p w:rsidR="0032142A" w:rsidRDefault="0032142A" w:rsidP="0032142A">
      <w:pPr>
        <w:pStyle w:val="aa"/>
        <w:keepLines/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214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питань освіти, релігії, культури, спорту, роботи з молоддю,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214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національно-патріотичного виховання, духовного відродження,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214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регламенту, депутатської діяльності і етики, законності 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214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правопорядку</w:t>
      </w:r>
      <w:r w:rsidRPr="003214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Горобець І.В.;</w:t>
      </w:r>
    </w:p>
    <w:p w:rsidR="0032142A" w:rsidRPr="0032142A" w:rsidRDefault="0032142A" w:rsidP="0032142A">
      <w:pPr>
        <w:pStyle w:val="aa"/>
        <w:keepLines/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214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питань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Кречковського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А.Ф.</w:t>
      </w:r>
    </w:p>
    <w:p w:rsidR="002A3C71" w:rsidRPr="002A3C71" w:rsidRDefault="002A3C71" w:rsidP="0032142A">
      <w:pPr>
        <w:keepLines/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0" w:name="_GoBack"/>
      <w:bookmarkEnd w:id="0"/>
      <w:r w:rsidRPr="002A3C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Контроль за виконанням рішення покласти на постійну комісію районної  ради з питань 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 (</w:t>
      </w:r>
      <w:proofErr w:type="spellStart"/>
      <w:r w:rsidRPr="002A3C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Кес</w:t>
      </w:r>
      <w:proofErr w:type="spellEnd"/>
      <w:r w:rsidRPr="002A3C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Д.Г.).</w:t>
      </w:r>
    </w:p>
    <w:p w:rsidR="00F35EE2" w:rsidRDefault="00F35EE2">
      <w:pPr>
        <w:rPr>
          <w:lang w:val="uk-UA"/>
        </w:rPr>
      </w:pPr>
    </w:p>
    <w:p w:rsidR="006C631C" w:rsidRDefault="006C631C">
      <w:pPr>
        <w:rPr>
          <w:lang w:val="uk-UA"/>
        </w:rPr>
      </w:pPr>
    </w:p>
    <w:p w:rsidR="006C631C" w:rsidRPr="008C0C25" w:rsidRDefault="006C631C" w:rsidP="006C631C">
      <w:pPr>
        <w:pStyle w:val="a5"/>
        <w:shd w:val="clear" w:color="auto" w:fill="FFFFFF"/>
        <w:spacing w:before="0" w:beforeAutospacing="0" w:after="135" w:afterAutospacing="0"/>
        <w:jc w:val="both"/>
        <w:rPr>
          <w:b/>
          <w:bCs/>
          <w:color w:val="FF0000"/>
          <w:sz w:val="28"/>
          <w:szCs w:val="28"/>
        </w:rPr>
      </w:pPr>
      <w:r w:rsidRPr="0005345B">
        <w:rPr>
          <w:b/>
          <w:sz w:val="28"/>
          <w:szCs w:val="20"/>
        </w:rPr>
        <w:t xml:space="preserve">Заступник </w:t>
      </w:r>
      <w:proofErr w:type="spellStart"/>
      <w:r w:rsidRPr="0005345B">
        <w:rPr>
          <w:b/>
          <w:sz w:val="28"/>
          <w:szCs w:val="20"/>
        </w:rPr>
        <w:t>голови</w:t>
      </w:r>
      <w:proofErr w:type="spellEnd"/>
      <w:r w:rsidRPr="0005345B">
        <w:rPr>
          <w:b/>
          <w:sz w:val="28"/>
          <w:szCs w:val="20"/>
        </w:rPr>
        <w:t xml:space="preserve"> </w:t>
      </w:r>
      <w:proofErr w:type="spellStart"/>
      <w:r w:rsidRPr="0005345B">
        <w:rPr>
          <w:b/>
          <w:sz w:val="28"/>
          <w:szCs w:val="20"/>
        </w:rPr>
        <w:t>районної</w:t>
      </w:r>
      <w:proofErr w:type="spellEnd"/>
      <w:r w:rsidRPr="0005345B">
        <w:rPr>
          <w:b/>
          <w:sz w:val="28"/>
          <w:szCs w:val="20"/>
        </w:rPr>
        <w:t xml:space="preserve"> ради</w:t>
      </w:r>
      <w:proofErr w:type="gramStart"/>
      <w:r w:rsidRPr="0005345B">
        <w:rPr>
          <w:b/>
          <w:sz w:val="28"/>
          <w:szCs w:val="20"/>
        </w:rPr>
        <w:tab/>
      </w:r>
      <w:r w:rsidRPr="0005345B">
        <w:rPr>
          <w:b/>
          <w:sz w:val="28"/>
          <w:szCs w:val="20"/>
        </w:rPr>
        <w:tab/>
      </w:r>
      <w:r w:rsidRPr="0005345B">
        <w:rPr>
          <w:b/>
          <w:sz w:val="28"/>
          <w:szCs w:val="20"/>
        </w:rPr>
        <w:tab/>
      </w:r>
      <w:r w:rsidRPr="0005345B">
        <w:rPr>
          <w:b/>
          <w:sz w:val="28"/>
          <w:szCs w:val="20"/>
        </w:rPr>
        <w:tab/>
      </w:r>
      <w:proofErr w:type="spellStart"/>
      <w:r w:rsidRPr="0005345B">
        <w:rPr>
          <w:b/>
          <w:sz w:val="28"/>
          <w:szCs w:val="20"/>
        </w:rPr>
        <w:t>В</w:t>
      </w:r>
      <w:proofErr w:type="gramEnd"/>
      <w:r w:rsidRPr="0005345B">
        <w:rPr>
          <w:b/>
          <w:sz w:val="28"/>
          <w:szCs w:val="20"/>
        </w:rPr>
        <w:t>іктор</w:t>
      </w:r>
      <w:proofErr w:type="spellEnd"/>
      <w:r w:rsidRPr="0005345B">
        <w:rPr>
          <w:b/>
          <w:sz w:val="28"/>
          <w:szCs w:val="20"/>
        </w:rPr>
        <w:t xml:space="preserve"> МУРАШКО</w:t>
      </w:r>
    </w:p>
    <w:p w:rsidR="006C631C" w:rsidRPr="006C631C" w:rsidRDefault="006C631C"/>
    <w:sectPr w:rsidR="006C631C" w:rsidRPr="006C631C" w:rsidSect="006C631C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0E74" w:rsidRDefault="00390E74" w:rsidP="006C631C">
      <w:pPr>
        <w:spacing w:after="0" w:line="240" w:lineRule="auto"/>
      </w:pPr>
      <w:r>
        <w:separator/>
      </w:r>
    </w:p>
  </w:endnote>
  <w:endnote w:type="continuationSeparator" w:id="0">
    <w:p w:rsidR="00390E74" w:rsidRDefault="00390E74" w:rsidP="006C6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0E74" w:rsidRDefault="00390E74" w:rsidP="006C631C">
      <w:pPr>
        <w:spacing w:after="0" w:line="240" w:lineRule="auto"/>
      </w:pPr>
      <w:r>
        <w:separator/>
      </w:r>
    </w:p>
  </w:footnote>
  <w:footnote w:type="continuationSeparator" w:id="0">
    <w:p w:rsidR="00390E74" w:rsidRDefault="00390E74" w:rsidP="006C63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51690552"/>
      <w:docPartObj>
        <w:docPartGallery w:val="Page Numbers (Top of Page)"/>
        <w:docPartUnique/>
      </w:docPartObj>
    </w:sdtPr>
    <w:sdtEndPr/>
    <w:sdtContent>
      <w:p w:rsidR="006C631C" w:rsidRDefault="006C631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142A">
          <w:rPr>
            <w:noProof/>
          </w:rPr>
          <w:t>2</w:t>
        </w:r>
        <w:r>
          <w:fldChar w:fldCharType="end"/>
        </w:r>
      </w:p>
    </w:sdtContent>
  </w:sdt>
  <w:p w:rsidR="006C631C" w:rsidRDefault="006C631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226EAF"/>
    <w:multiLevelType w:val="hybridMultilevel"/>
    <w:tmpl w:val="4A087414"/>
    <w:lvl w:ilvl="0" w:tplc="7D76A3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5DA2218">
      <w:numFmt w:val="none"/>
      <w:lvlText w:val=""/>
      <w:lvlJc w:val="left"/>
      <w:pPr>
        <w:tabs>
          <w:tab w:val="num" w:pos="0"/>
        </w:tabs>
      </w:pPr>
    </w:lvl>
    <w:lvl w:ilvl="2" w:tplc="3C307990">
      <w:numFmt w:val="none"/>
      <w:lvlText w:val=""/>
      <w:lvlJc w:val="left"/>
      <w:pPr>
        <w:tabs>
          <w:tab w:val="num" w:pos="0"/>
        </w:tabs>
      </w:pPr>
    </w:lvl>
    <w:lvl w:ilvl="3" w:tplc="FC6A0602">
      <w:numFmt w:val="none"/>
      <w:lvlText w:val=""/>
      <w:lvlJc w:val="left"/>
      <w:pPr>
        <w:tabs>
          <w:tab w:val="num" w:pos="0"/>
        </w:tabs>
      </w:pPr>
    </w:lvl>
    <w:lvl w:ilvl="4" w:tplc="B88688E4">
      <w:numFmt w:val="none"/>
      <w:lvlText w:val=""/>
      <w:lvlJc w:val="left"/>
      <w:pPr>
        <w:tabs>
          <w:tab w:val="num" w:pos="0"/>
        </w:tabs>
      </w:pPr>
    </w:lvl>
    <w:lvl w:ilvl="5" w:tplc="25CA114E">
      <w:numFmt w:val="none"/>
      <w:lvlText w:val=""/>
      <w:lvlJc w:val="left"/>
      <w:pPr>
        <w:tabs>
          <w:tab w:val="num" w:pos="0"/>
        </w:tabs>
      </w:pPr>
    </w:lvl>
    <w:lvl w:ilvl="6" w:tplc="5E8EE19A">
      <w:numFmt w:val="none"/>
      <w:lvlText w:val=""/>
      <w:lvlJc w:val="left"/>
      <w:pPr>
        <w:tabs>
          <w:tab w:val="num" w:pos="0"/>
        </w:tabs>
      </w:pPr>
    </w:lvl>
    <w:lvl w:ilvl="7" w:tplc="4C18A7F0">
      <w:numFmt w:val="none"/>
      <w:lvlText w:val=""/>
      <w:lvlJc w:val="left"/>
      <w:pPr>
        <w:tabs>
          <w:tab w:val="num" w:pos="0"/>
        </w:tabs>
      </w:pPr>
    </w:lvl>
    <w:lvl w:ilvl="8" w:tplc="13145BF6">
      <w:numFmt w:val="none"/>
      <w:lvlText w:val=""/>
      <w:lvlJc w:val="left"/>
      <w:pPr>
        <w:tabs>
          <w:tab w:val="num" w:pos="0"/>
        </w:tabs>
      </w:pPr>
    </w:lvl>
  </w:abstractNum>
  <w:abstractNum w:abstractNumId="1">
    <w:nsid w:val="631F6634"/>
    <w:multiLevelType w:val="hybridMultilevel"/>
    <w:tmpl w:val="3FA4E958"/>
    <w:lvl w:ilvl="0" w:tplc="D1240F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EBD"/>
    <w:rsid w:val="00032072"/>
    <w:rsid w:val="000D1EBD"/>
    <w:rsid w:val="000E6F0C"/>
    <w:rsid w:val="001C261E"/>
    <w:rsid w:val="001D64F9"/>
    <w:rsid w:val="002A3C71"/>
    <w:rsid w:val="002B0435"/>
    <w:rsid w:val="002E4D41"/>
    <w:rsid w:val="0032142A"/>
    <w:rsid w:val="00390466"/>
    <w:rsid w:val="00390E74"/>
    <w:rsid w:val="00407523"/>
    <w:rsid w:val="0042256D"/>
    <w:rsid w:val="004A0689"/>
    <w:rsid w:val="004D1691"/>
    <w:rsid w:val="00575BDD"/>
    <w:rsid w:val="005C0F72"/>
    <w:rsid w:val="00664D2D"/>
    <w:rsid w:val="006C631C"/>
    <w:rsid w:val="00700A72"/>
    <w:rsid w:val="0084685A"/>
    <w:rsid w:val="008E00BB"/>
    <w:rsid w:val="008F507E"/>
    <w:rsid w:val="00934EDA"/>
    <w:rsid w:val="00973225"/>
    <w:rsid w:val="0099510F"/>
    <w:rsid w:val="009B36FA"/>
    <w:rsid w:val="00A42BCD"/>
    <w:rsid w:val="00AA0A3E"/>
    <w:rsid w:val="00AA3D95"/>
    <w:rsid w:val="00B47C08"/>
    <w:rsid w:val="00BD167C"/>
    <w:rsid w:val="00BD675B"/>
    <w:rsid w:val="00BF5EBE"/>
    <w:rsid w:val="00CA3710"/>
    <w:rsid w:val="00D0664F"/>
    <w:rsid w:val="00D30EE3"/>
    <w:rsid w:val="00DC25BF"/>
    <w:rsid w:val="00E8557E"/>
    <w:rsid w:val="00F05D1C"/>
    <w:rsid w:val="00F35EE2"/>
    <w:rsid w:val="00FC3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3C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3C71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6C6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6C63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C631C"/>
  </w:style>
  <w:style w:type="paragraph" w:styleId="a8">
    <w:name w:val="footer"/>
    <w:basedOn w:val="a"/>
    <w:link w:val="a9"/>
    <w:uiPriority w:val="99"/>
    <w:unhideWhenUsed/>
    <w:rsid w:val="006C63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C631C"/>
  </w:style>
  <w:style w:type="paragraph" w:styleId="aa">
    <w:name w:val="List Paragraph"/>
    <w:basedOn w:val="a"/>
    <w:uiPriority w:val="34"/>
    <w:qFormat/>
    <w:rsid w:val="004D16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3C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3C71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6C6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6C63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C631C"/>
  </w:style>
  <w:style w:type="paragraph" w:styleId="a8">
    <w:name w:val="footer"/>
    <w:basedOn w:val="a"/>
    <w:link w:val="a9"/>
    <w:uiPriority w:val="99"/>
    <w:unhideWhenUsed/>
    <w:rsid w:val="006C63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C631C"/>
  </w:style>
  <w:style w:type="paragraph" w:styleId="aa">
    <w:name w:val="List Paragraph"/>
    <w:basedOn w:val="a"/>
    <w:uiPriority w:val="34"/>
    <w:qFormat/>
    <w:rsid w:val="004D16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51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13B48F-312F-46EB-94E5-43CE606EF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4</cp:revision>
  <dcterms:created xsi:type="dcterms:W3CDTF">2025-06-19T05:56:00Z</dcterms:created>
  <dcterms:modified xsi:type="dcterms:W3CDTF">2025-06-19T11:37:00Z</dcterms:modified>
</cp:coreProperties>
</file>